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15" w:rsidRDefault="00D25C3D" w:rsidP="00D25C3D">
      <w:pPr>
        <w:jc w:val="center"/>
        <w:rPr>
          <w:rFonts w:ascii="Arial" w:hAnsi="Arial" w:cs="Arial"/>
          <w:sz w:val="36"/>
          <w:szCs w:val="36"/>
          <w:lang/>
        </w:rPr>
      </w:pPr>
      <w:r w:rsidRPr="00D25C3D">
        <w:rPr>
          <w:rFonts w:ascii="Arial" w:hAnsi="Arial" w:cs="Arial"/>
          <w:sz w:val="36"/>
          <w:szCs w:val="36"/>
          <w:lang/>
        </w:rPr>
        <w:t>A workshop on violence against visually impaired women was held</w:t>
      </w:r>
    </w:p>
    <w:p w:rsidR="00D25C3D" w:rsidRDefault="00D25C3D" w:rsidP="00D25C3D">
      <w:pPr>
        <w:rPr>
          <w:rFonts w:ascii="Arial" w:hAnsi="Arial" w:cs="Arial"/>
          <w:sz w:val="36"/>
          <w:szCs w:val="36"/>
          <w:lang/>
        </w:rPr>
      </w:pPr>
    </w:p>
    <w:p w:rsidR="00D25C3D" w:rsidRDefault="00695DDA" w:rsidP="00695DDA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  <w:lang/>
        </w:rPr>
      </w:pPr>
      <w:r w:rsidRPr="00695DDA">
        <w:rPr>
          <w:rFonts w:ascii="Arial" w:hAnsi="Arial" w:cs="Arial"/>
          <w:sz w:val="28"/>
          <w:szCs w:val="28"/>
          <w:lang/>
        </w:rPr>
        <w:t>A WORKSHOP ON VIOLENCE AGAINST VISUALLY IMPAIRED WOM</w:t>
      </w:r>
      <w:r>
        <w:rPr>
          <w:rFonts w:ascii="Arial" w:hAnsi="Arial" w:cs="Arial"/>
          <w:sz w:val="28"/>
          <w:szCs w:val="28"/>
          <w:lang/>
        </w:rPr>
        <w:t>E</w:t>
      </w:r>
      <w:r w:rsidRPr="00695DDA">
        <w:rPr>
          <w:rFonts w:ascii="Arial" w:hAnsi="Arial" w:cs="Arial"/>
          <w:sz w:val="28"/>
          <w:szCs w:val="28"/>
          <w:lang/>
        </w:rPr>
        <w:t>N WAS HELD</w:t>
      </w:r>
    </w:p>
    <w:p w:rsidR="00695DDA" w:rsidRDefault="00695DDA" w:rsidP="00695DDA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>On May 5, 2023 a one day-workshop on violence against visually impaired women was held on the premises of the Union of the Blind of Montenegro. The workshop was led by Deputy Director Katarina Bigovic Kulic.</w:t>
      </w:r>
    </w:p>
    <w:p w:rsidR="00E1182D" w:rsidRDefault="00E1182D" w:rsidP="00695DDA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>This activity was carried out with the aim of presenting different forms of violence, providing information relating to the mechanisms of protection against violence, strengthening protection against gender-based discrimination</w:t>
      </w:r>
      <w:r w:rsidR="00A07079">
        <w:rPr>
          <w:rFonts w:ascii="Arial" w:hAnsi="Arial" w:cs="Arial"/>
          <w:sz w:val="28"/>
          <w:szCs w:val="28"/>
          <w:lang/>
        </w:rPr>
        <w:t xml:space="preserve"> among visually impaired women, reducing </w:t>
      </w:r>
      <w:r w:rsidR="003F48EA">
        <w:rPr>
          <w:rFonts w:ascii="Arial" w:hAnsi="Arial" w:cs="Arial"/>
          <w:sz w:val="28"/>
          <w:szCs w:val="28"/>
          <w:lang/>
        </w:rPr>
        <w:t xml:space="preserve">gender-based discrimination, encouraging visually impaired persons to initiate proceedings related to gender-based discrimination and providing examples of good practice. </w:t>
      </w:r>
    </w:p>
    <w:p w:rsidR="00B42A41" w:rsidRPr="00695DDA" w:rsidRDefault="00B42A41" w:rsidP="00695DDA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>This workshop was run as a part of the project “Wome</w:t>
      </w:r>
      <w:r w:rsidR="00382848">
        <w:rPr>
          <w:rFonts w:ascii="Arial" w:hAnsi="Arial" w:cs="Arial"/>
          <w:sz w:val="28"/>
          <w:szCs w:val="28"/>
          <w:lang/>
        </w:rPr>
        <w:t>n's Actions for Social Reaction</w:t>
      </w:r>
      <w:r>
        <w:rPr>
          <w:rFonts w:ascii="Arial" w:hAnsi="Arial" w:cs="Arial"/>
          <w:sz w:val="28"/>
          <w:szCs w:val="28"/>
          <w:lang/>
        </w:rPr>
        <w:t xml:space="preserve">“, carried by the Union of the Blind of Montenegro with the financial support of </w:t>
      </w:r>
      <w:r w:rsidR="002C0251">
        <w:rPr>
          <w:rFonts w:ascii="Arial" w:hAnsi="Arial" w:cs="Arial"/>
          <w:sz w:val="28"/>
          <w:szCs w:val="28"/>
          <w:lang/>
        </w:rPr>
        <w:t xml:space="preserve">the </w:t>
      </w:r>
      <w:bookmarkStart w:id="0" w:name="_GoBack"/>
      <w:bookmarkEnd w:id="0"/>
      <w:r>
        <w:rPr>
          <w:rFonts w:ascii="Arial" w:hAnsi="Arial" w:cs="Arial"/>
          <w:sz w:val="28"/>
          <w:szCs w:val="28"/>
          <w:lang/>
        </w:rPr>
        <w:t>Ministry of Human an</w:t>
      </w:r>
      <w:r w:rsidR="002C0251">
        <w:rPr>
          <w:rFonts w:ascii="Arial" w:hAnsi="Arial" w:cs="Arial"/>
          <w:sz w:val="28"/>
          <w:szCs w:val="28"/>
          <w:lang/>
        </w:rPr>
        <w:t>d</w:t>
      </w:r>
      <w:r>
        <w:rPr>
          <w:rFonts w:ascii="Arial" w:hAnsi="Arial" w:cs="Arial"/>
          <w:sz w:val="28"/>
          <w:szCs w:val="28"/>
          <w:lang/>
        </w:rPr>
        <w:t xml:space="preserve"> Minority Rights. </w:t>
      </w:r>
    </w:p>
    <w:sectPr w:rsidR="00B42A41" w:rsidRPr="00695DDA" w:rsidSect="00CC734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6BF9"/>
    <w:multiLevelType w:val="hybridMultilevel"/>
    <w:tmpl w:val="0EE0ED2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C3D"/>
    <w:rsid w:val="000E6915"/>
    <w:rsid w:val="002C0251"/>
    <w:rsid w:val="00382848"/>
    <w:rsid w:val="003F48EA"/>
    <w:rsid w:val="005C7191"/>
    <w:rsid w:val="00602315"/>
    <w:rsid w:val="00695DDA"/>
    <w:rsid w:val="00A07079"/>
    <w:rsid w:val="00B42A41"/>
    <w:rsid w:val="00CC7349"/>
    <w:rsid w:val="00D25C3D"/>
    <w:rsid w:val="00E11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3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5C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5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sscg3</cp:lastModifiedBy>
  <cp:revision>7</cp:revision>
  <dcterms:created xsi:type="dcterms:W3CDTF">2023-05-08T07:00:00Z</dcterms:created>
  <dcterms:modified xsi:type="dcterms:W3CDTF">2023-05-09T11:26:00Z</dcterms:modified>
</cp:coreProperties>
</file>