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FDB" w:rsidRDefault="004E0FDB" w:rsidP="004E0FDB">
      <w:pPr>
        <w:spacing w:line="480" w:lineRule="auto"/>
        <w:rPr>
          <w:rFonts w:ascii="Arial" w:hAnsi="Arial" w:cs="Arial"/>
          <w:sz w:val="28"/>
          <w:szCs w:val="28"/>
          <w:lang w:val="sr-Latn-ME"/>
        </w:rPr>
      </w:pPr>
      <w:hyperlink r:id="rId4" w:history="1">
        <w:r w:rsidR="004A28EE" w:rsidRPr="004A28EE">
          <w:rPr>
            <w:rStyle w:val="Hyperlink"/>
            <w:rFonts w:ascii="Arial" w:hAnsi="Arial" w:cs="Arial"/>
            <w:sz w:val="28"/>
            <w:szCs w:val="28"/>
            <w:lang w:val="sr-Latn-ME"/>
          </w:rPr>
          <w:t>https://ss-cg.org/?p=4054</w:t>
        </w:r>
      </w:hyperlink>
    </w:p>
    <w:p w:rsidR="00310233" w:rsidRPr="004E0FDB" w:rsidRDefault="004A28EE" w:rsidP="004E0FDB">
      <w:pPr>
        <w:spacing w:line="480" w:lineRule="auto"/>
        <w:jc w:val="center"/>
        <w:rPr>
          <w:rFonts w:ascii="Arial" w:hAnsi="Arial" w:cs="Arial"/>
          <w:sz w:val="28"/>
          <w:szCs w:val="28"/>
          <w:lang w:val="sr-Latn-ME"/>
        </w:rPr>
      </w:pPr>
      <w:r w:rsidRPr="004A28EE">
        <w:rPr>
          <w:rFonts w:ascii="Arial" w:hAnsi="Arial" w:cs="Arial"/>
          <w:sz w:val="36"/>
          <w:szCs w:val="36"/>
          <w:lang w:val="sr-Latn-ME"/>
        </w:rPr>
        <w:t>“</w:t>
      </w:r>
      <w:r w:rsidR="0097771B" w:rsidRPr="004A28EE">
        <w:rPr>
          <w:rFonts w:ascii="Arial" w:hAnsi="Arial" w:cs="Arial"/>
          <w:sz w:val="36"/>
          <w:szCs w:val="36"/>
          <w:lang w:val="sr-Latn-ME"/>
        </w:rPr>
        <w:t xml:space="preserve">Unconscious finds expression in </w:t>
      </w:r>
      <w:r w:rsidRPr="004A28EE">
        <w:rPr>
          <w:rFonts w:ascii="Arial" w:hAnsi="Arial" w:cs="Arial"/>
          <w:sz w:val="36"/>
          <w:szCs w:val="36"/>
          <w:lang w:val="sr-Latn-ME"/>
        </w:rPr>
        <w:t>psychological tasks“</w:t>
      </w:r>
    </w:p>
    <w:p w:rsidR="004A28EE" w:rsidRDefault="004A28EE" w:rsidP="004E0FDB">
      <w:pPr>
        <w:spacing w:line="240" w:lineRule="auto"/>
        <w:rPr>
          <w:rFonts w:ascii="Arial" w:hAnsi="Arial" w:cs="Arial"/>
          <w:sz w:val="36"/>
          <w:szCs w:val="36"/>
          <w:lang w:val="sr-Latn-ME"/>
        </w:rPr>
      </w:pPr>
      <w:bookmarkStart w:id="0" w:name="_GoBack"/>
      <w:bookmarkEnd w:id="0"/>
      <w:r>
        <w:rPr>
          <w:rFonts w:ascii="Arial" w:hAnsi="Arial" w:cs="Arial"/>
          <w:sz w:val="28"/>
          <w:szCs w:val="28"/>
          <w:lang w:val="sr-Latn-ME"/>
        </w:rPr>
        <w:t xml:space="preserve">Support groups and meetings of persons with disabilities gathered 10 participants who discussed the topic </w:t>
      </w:r>
      <w:r w:rsidRPr="004A28EE">
        <w:rPr>
          <w:rFonts w:ascii="Arial" w:hAnsi="Arial" w:cs="Arial"/>
          <w:sz w:val="28"/>
          <w:szCs w:val="28"/>
          <w:lang w:val="sr-Latn-ME"/>
        </w:rPr>
        <w:t>“Unconscious finds expression in psychological tasks</w:t>
      </w:r>
      <w:r w:rsidRPr="004A28EE">
        <w:rPr>
          <w:rFonts w:ascii="Arial" w:hAnsi="Arial" w:cs="Arial"/>
          <w:sz w:val="36"/>
          <w:szCs w:val="36"/>
          <w:lang w:val="sr-Latn-ME"/>
        </w:rPr>
        <w:t>“</w:t>
      </w:r>
      <w:r>
        <w:rPr>
          <w:rFonts w:ascii="Arial" w:hAnsi="Arial" w:cs="Arial"/>
          <w:sz w:val="36"/>
          <w:szCs w:val="36"/>
          <w:lang w:val="sr-Latn-ME"/>
        </w:rPr>
        <w:t xml:space="preserve">. </w:t>
      </w:r>
    </w:p>
    <w:p w:rsidR="007C4857" w:rsidRDefault="007C4857" w:rsidP="0090474B">
      <w:pPr>
        <w:spacing w:line="240" w:lineRule="auto"/>
        <w:rPr>
          <w:rFonts w:ascii="Arial" w:hAnsi="Arial" w:cs="Arial"/>
          <w:sz w:val="28"/>
          <w:szCs w:val="28"/>
          <w:lang w:val="sr-Latn-ME"/>
        </w:rPr>
      </w:pPr>
      <w:r w:rsidRPr="00310233">
        <w:rPr>
          <w:rFonts w:ascii="Arial" w:hAnsi="Arial" w:cs="Arial"/>
          <w:sz w:val="28"/>
          <w:szCs w:val="28"/>
          <w:lang w:val="sr-Latn-ME"/>
        </w:rPr>
        <w:t xml:space="preserve">The </w:t>
      </w:r>
      <w:r>
        <w:rPr>
          <w:rFonts w:ascii="Arial" w:hAnsi="Arial" w:cs="Arial"/>
          <w:sz w:val="28"/>
          <w:szCs w:val="28"/>
          <w:lang w:val="sr-Latn-ME"/>
        </w:rPr>
        <w:t xml:space="preserve">goal of this meeting was to make participants interested in exploring their unsconscious </w:t>
      </w:r>
      <w:r w:rsidR="00B6445F">
        <w:rPr>
          <w:rFonts w:ascii="Arial" w:hAnsi="Arial" w:cs="Arial"/>
          <w:sz w:val="28"/>
          <w:szCs w:val="28"/>
          <w:lang w:val="sr-Latn-ME"/>
        </w:rPr>
        <w:t xml:space="preserve">through </w:t>
      </w:r>
      <w:r w:rsidR="00A3329B">
        <w:rPr>
          <w:rFonts w:ascii="Arial" w:hAnsi="Arial" w:cs="Arial"/>
          <w:sz w:val="28"/>
          <w:szCs w:val="28"/>
          <w:lang w:val="sr-Latn-ME"/>
        </w:rPr>
        <w:t xml:space="preserve">performing different types of psychological tasks and games, in order to get </w:t>
      </w:r>
      <w:r w:rsidR="00634C9A">
        <w:rPr>
          <w:rFonts w:ascii="Arial" w:hAnsi="Arial" w:cs="Arial"/>
          <w:sz w:val="28"/>
          <w:szCs w:val="28"/>
          <w:lang w:val="sr-Latn-ME"/>
        </w:rPr>
        <w:t xml:space="preserve">some </w:t>
      </w:r>
      <w:r w:rsidR="00A3329B">
        <w:rPr>
          <w:rFonts w:ascii="Arial" w:hAnsi="Arial" w:cs="Arial"/>
          <w:sz w:val="28"/>
          <w:szCs w:val="28"/>
          <w:lang w:val="sr-Latn-ME"/>
        </w:rPr>
        <w:t>answers to our</w:t>
      </w:r>
      <w:r w:rsidR="00634C9A">
        <w:rPr>
          <w:rFonts w:ascii="Arial" w:hAnsi="Arial" w:cs="Arial"/>
          <w:sz w:val="28"/>
          <w:szCs w:val="28"/>
          <w:lang w:val="sr-Latn-ME"/>
        </w:rPr>
        <w:t xml:space="preserve"> personality-related questions, since human personality is reflected in patterns of behaviour and thought. </w:t>
      </w:r>
    </w:p>
    <w:p w:rsidR="001A2048" w:rsidRDefault="00AA734F" w:rsidP="0090474B">
      <w:pPr>
        <w:spacing w:line="240" w:lineRule="auto"/>
        <w:rPr>
          <w:rFonts w:ascii="Arial" w:hAnsi="Arial" w:cs="Arial"/>
          <w:sz w:val="28"/>
          <w:szCs w:val="28"/>
          <w:lang w:val="sr-Latn-ME"/>
        </w:rPr>
      </w:pPr>
      <w:r>
        <w:rPr>
          <w:rFonts w:ascii="Arial" w:hAnsi="Arial" w:cs="Arial"/>
          <w:sz w:val="28"/>
          <w:szCs w:val="28"/>
          <w:lang w:val="sr-Latn-ME"/>
        </w:rPr>
        <w:t>The meeting started with a summary</w:t>
      </w:r>
      <w:r w:rsidR="00CB2A72">
        <w:rPr>
          <w:rFonts w:ascii="Arial" w:hAnsi="Arial" w:cs="Arial"/>
          <w:sz w:val="28"/>
          <w:szCs w:val="28"/>
          <w:lang w:val="sr-Latn-ME"/>
        </w:rPr>
        <w:t xml:space="preserve"> of what was happening in March, but also with everything that participants had to say. </w:t>
      </w:r>
    </w:p>
    <w:p w:rsidR="002C5DCD" w:rsidRDefault="000510D1" w:rsidP="0090474B">
      <w:pPr>
        <w:spacing w:line="240" w:lineRule="auto"/>
        <w:rPr>
          <w:rFonts w:ascii="Arial" w:hAnsi="Arial" w:cs="Arial"/>
          <w:sz w:val="28"/>
          <w:szCs w:val="28"/>
          <w:lang w:val="sr-Latn-ME"/>
        </w:rPr>
      </w:pPr>
      <w:r>
        <w:rPr>
          <w:rFonts w:ascii="Arial" w:hAnsi="Arial" w:cs="Arial"/>
          <w:sz w:val="28"/>
          <w:szCs w:val="28"/>
          <w:lang w:val="sr-Latn-ME"/>
        </w:rPr>
        <w:t xml:space="preserve">After that, the participants discussed three different psychological topics through 3 exercises: </w:t>
      </w:r>
      <w:r w:rsidR="00164F11">
        <w:rPr>
          <w:rFonts w:ascii="Arial" w:hAnsi="Arial" w:cs="Arial"/>
          <w:sz w:val="28"/>
          <w:szCs w:val="28"/>
          <w:lang w:val="sr-Latn-ME"/>
        </w:rPr>
        <w:t>confronting unpleasant and painful past experiences, s</w:t>
      </w:r>
      <w:r w:rsidR="00205480">
        <w:rPr>
          <w:rFonts w:ascii="Arial" w:hAnsi="Arial" w:cs="Arial"/>
          <w:sz w:val="28"/>
          <w:szCs w:val="28"/>
          <w:lang w:val="sr-Latn-ME"/>
        </w:rPr>
        <w:t>ocial lif</w:t>
      </w:r>
      <w:r w:rsidR="00B52754">
        <w:rPr>
          <w:rFonts w:ascii="Arial" w:hAnsi="Arial" w:cs="Arial"/>
          <w:sz w:val="28"/>
          <w:szCs w:val="28"/>
          <w:lang w:val="sr-Latn-ME"/>
        </w:rPr>
        <w:t>e and self-acceptance, choosing</w:t>
      </w:r>
      <w:r w:rsidR="00205480">
        <w:rPr>
          <w:rFonts w:ascii="Arial" w:hAnsi="Arial" w:cs="Arial"/>
          <w:sz w:val="28"/>
          <w:szCs w:val="28"/>
          <w:lang w:val="sr-Latn-ME"/>
        </w:rPr>
        <w:t xml:space="preserve"> partners</w:t>
      </w:r>
      <w:r w:rsidR="00B52754">
        <w:rPr>
          <w:rFonts w:ascii="Arial" w:hAnsi="Arial" w:cs="Arial"/>
          <w:sz w:val="28"/>
          <w:szCs w:val="28"/>
          <w:lang w:val="sr-Latn-ME"/>
        </w:rPr>
        <w:t xml:space="preserve"> and people close to us. </w:t>
      </w:r>
    </w:p>
    <w:p w:rsidR="00AA734F" w:rsidRDefault="002C5DCD" w:rsidP="0090474B">
      <w:pPr>
        <w:spacing w:line="240" w:lineRule="auto"/>
        <w:rPr>
          <w:rFonts w:ascii="Arial" w:hAnsi="Arial" w:cs="Arial"/>
          <w:sz w:val="28"/>
          <w:szCs w:val="28"/>
          <w:lang w:val="sr-Latn-ME"/>
        </w:rPr>
      </w:pPr>
      <w:r>
        <w:rPr>
          <w:rFonts w:ascii="Arial" w:hAnsi="Arial" w:cs="Arial"/>
          <w:sz w:val="28"/>
          <w:szCs w:val="28"/>
          <w:lang w:val="sr-Latn-ME"/>
        </w:rPr>
        <w:t>In a fun way, the participants followed instructions and through an interaction</w:t>
      </w:r>
      <w:r w:rsidR="00205480">
        <w:rPr>
          <w:rFonts w:ascii="Arial" w:hAnsi="Arial" w:cs="Arial"/>
          <w:sz w:val="28"/>
          <w:szCs w:val="28"/>
          <w:lang w:val="sr-Latn-ME"/>
        </w:rPr>
        <w:t xml:space="preserve"> </w:t>
      </w:r>
      <w:r w:rsidR="00310233">
        <w:rPr>
          <w:rFonts w:ascii="Arial" w:hAnsi="Arial" w:cs="Arial"/>
          <w:sz w:val="28"/>
          <w:szCs w:val="28"/>
          <w:lang w:val="sr-Latn-ME"/>
        </w:rPr>
        <w:t xml:space="preserve">they </w:t>
      </w:r>
      <w:r>
        <w:rPr>
          <w:rFonts w:ascii="Arial" w:hAnsi="Arial" w:cs="Arial"/>
          <w:sz w:val="28"/>
          <w:szCs w:val="28"/>
          <w:lang w:val="sr-Latn-ME"/>
        </w:rPr>
        <w:t xml:space="preserve">gave answers. After that, a psychologist interpreted their results. </w:t>
      </w:r>
    </w:p>
    <w:p w:rsidR="00DD3119" w:rsidRDefault="00DD3119" w:rsidP="0090474B">
      <w:pPr>
        <w:spacing w:line="240" w:lineRule="auto"/>
        <w:rPr>
          <w:rFonts w:ascii="Arial" w:hAnsi="Arial" w:cs="Arial"/>
          <w:sz w:val="28"/>
          <w:szCs w:val="28"/>
          <w:lang w:val="sr-Latn-ME"/>
        </w:rPr>
      </w:pPr>
      <w:r>
        <w:rPr>
          <w:rFonts w:ascii="Arial" w:hAnsi="Arial" w:cs="Arial"/>
          <w:sz w:val="28"/>
          <w:szCs w:val="28"/>
          <w:lang w:val="sr-Latn-ME"/>
        </w:rPr>
        <w:t xml:space="preserve">The meeting ended in a cozy atmosphere, </w:t>
      </w:r>
      <w:r w:rsidR="00D271E4">
        <w:rPr>
          <w:rFonts w:ascii="Arial" w:hAnsi="Arial" w:cs="Arial"/>
          <w:sz w:val="28"/>
          <w:szCs w:val="28"/>
          <w:lang w:val="sr-Latn-ME"/>
        </w:rPr>
        <w:t>with the announcement of the next meeting</w:t>
      </w:r>
      <w:r w:rsidR="00B36091">
        <w:rPr>
          <w:rFonts w:ascii="Arial" w:hAnsi="Arial" w:cs="Arial"/>
          <w:sz w:val="28"/>
          <w:szCs w:val="28"/>
          <w:lang w:val="sr-Latn-ME"/>
        </w:rPr>
        <w:t xml:space="preserve"> with similar topics and agenda.</w:t>
      </w:r>
    </w:p>
    <w:p w:rsidR="006C68FB" w:rsidRPr="00612A58" w:rsidRDefault="006C68FB" w:rsidP="0090474B">
      <w:pPr>
        <w:spacing w:line="240" w:lineRule="auto"/>
        <w:rPr>
          <w:rFonts w:ascii="Arial" w:hAnsi="Arial" w:cs="Arial"/>
          <w:sz w:val="28"/>
          <w:szCs w:val="28"/>
        </w:rPr>
      </w:pPr>
      <w:r>
        <w:rPr>
          <w:rFonts w:ascii="Arial" w:hAnsi="Arial" w:cs="Arial"/>
          <w:sz w:val="28"/>
          <w:szCs w:val="28"/>
        </w:rPr>
        <w:t xml:space="preserve">Support groups are organized within the framework of the project “Strengthening resilience of older persons and persons with disabilities during COVID-19 and future disasters”, supported by the European Union, Austrian Development Agency and Austrian Red Cross. The overall objective of the project is to contribute to strengthened resilience of older persons and persons with disabilities in the Western Balkans during COVID-19 and future disasters, and it is implemented in Albania, Bosnia and Herzegovina, Serbia, North Macedonia, Montenegro and Kosovo. </w:t>
      </w:r>
    </w:p>
    <w:p w:rsidR="00B36091" w:rsidRPr="006C68FB" w:rsidRDefault="00B36091" w:rsidP="0090474B">
      <w:pPr>
        <w:spacing w:line="240" w:lineRule="auto"/>
        <w:rPr>
          <w:rFonts w:ascii="Arial" w:hAnsi="Arial" w:cs="Arial"/>
          <w:sz w:val="28"/>
          <w:szCs w:val="28"/>
        </w:rPr>
      </w:pPr>
    </w:p>
    <w:p w:rsidR="004A28EE" w:rsidRPr="004A28EE" w:rsidRDefault="004A28EE" w:rsidP="004A28EE">
      <w:pPr>
        <w:spacing w:line="480" w:lineRule="auto"/>
        <w:rPr>
          <w:rFonts w:ascii="Arial" w:hAnsi="Arial" w:cs="Arial"/>
          <w:sz w:val="36"/>
          <w:szCs w:val="36"/>
          <w:lang w:val="sr-Latn-ME"/>
        </w:rPr>
      </w:pPr>
    </w:p>
    <w:sectPr w:rsidR="004A28EE" w:rsidRPr="004A28E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1B"/>
    <w:rsid w:val="000510D1"/>
    <w:rsid w:val="00164F11"/>
    <w:rsid w:val="001A2048"/>
    <w:rsid w:val="001E4BBA"/>
    <w:rsid w:val="00205480"/>
    <w:rsid w:val="002C5DCD"/>
    <w:rsid w:val="00310233"/>
    <w:rsid w:val="004A28EE"/>
    <w:rsid w:val="004E0FDB"/>
    <w:rsid w:val="00634C9A"/>
    <w:rsid w:val="006C68FB"/>
    <w:rsid w:val="007C4857"/>
    <w:rsid w:val="0090474B"/>
    <w:rsid w:val="0097771B"/>
    <w:rsid w:val="00A3329B"/>
    <w:rsid w:val="00AA734F"/>
    <w:rsid w:val="00B36091"/>
    <w:rsid w:val="00B52754"/>
    <w:rsid w:val="00B6445F"/>
    <w:rsid w:val="00CB2A72"/>
    <w:rsid w:val="00D271E4"/>
    <w:rsid w:val="00DD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E2D06-4932-4111-9BDD-86C0C18A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8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p=4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2023-04-04T12:25:00Z</dcterms:created>
  <dcterms:modified xsi:type="dcterms:W3CDTF">2023-04-05T12:32:00Z</dcterms:modified>
</cp:coreProperties>
</file>