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29" w:rsidRDefault="007E2CE5" w:rsidP="007E2CE5">
      <w:pPr>
        <w:jc w:val="center"/>
        <w:rPr>
          <w:rFonts w:ascii="Arial" w:hAnsi="Arial" w:cs="Arial"/>
          <w:sz w:val="36"/>
          <w:szCs w:val="36"/>
          <w:lang/>
        </w:rPr>
      </w:pPr>
      <w:r w:rsidRPr="007E2CE5">
        <w:rPr>
          <w:rFonts w:ascii="Arial" w:hAnsi="Arial" w:cs="Arial"/>
          <w:sz w:val="36"/>
          <w:szCs w:val="36"/>
          <w:lang/>
        </w:rPr>
        <w:t>Opinions and needs of beneficiaries should be taken into account when creating services</w:t>
      </w:r>
    </w:p>
    <w:p w:rsidR="00037C49" w:rsidRDefault="00037C49" w:rsidP="007E2CE5">
      <w:pPr>
        <w:rPr>
          <w:rFonts w:ascii="Arial" w:hAnsi="Arial" w:cs="Arial"/>
          <w:sz w:val="28"/>
          <w:szCs w:val="28"/>
          <w:lang/>
        </w:rPr>
      </w:pPr>
      <w:r w:rsidRPr="007E3C13">
        <w:rPr>
          <w:rFonts w:ascii="Arial" w:hAnsi="Arial" w:cs="Arial"/>
          <w:sz w:val="28"/>
          <w:szCs w:val="28"/>
          <w:lang/>
        </w:rPr>
        <w:t xml:space="preserve">We spoke with </w:t>
      </w:r>
      <w:r w:rsidR="007E3C13" w:rsidRPr="007E3C13">
        <w:rPr>
          <w:rFonts w:ascii="Arial" w:hAnsi="Arial" w:cs="Arial"/>
          <w:sz w:val="28"/>
          <w:szCs w:val="28"/>
          <w:lang/>
        </w:rPr>
        <w:t>twin sisters Iva and Tanja Vujisic, third-year journalism students at the Faculty of Political Science, who suffer from Morquio Syndrome</w:t>
      </w:r>
      <w:r w:rsidR="007E3C13">
        <w:rPr>
          <w:rFonts w:ascii="Arial" w:hAnsi="Arial" w:cs="Arial"/>
          <w:sz w:val="32"/>
          <w:szCs w:val="32"/>
          <w:lang/>
        </w:rPr>
        <w:t xml:space="preserve"> </w:t>
      </w:r>
      <w:r w:rsidR="007E3C13" w:rsidRPr="007E3C13">
        <w:rPr>
          <w:rFonts w:ascii="Arial" w:hAnsi="Arial" w:cs="Arial"/>
          <w:sz w:val="28"/>
          <w:szCs w:val="28"/>
          <w:lang/>
        </w:rPr>
        <w:t xml:space="preserve">– rare and progressive disease, about </w:t>
      </w:r>
      <w:r w:rsidR="007E3C13">
        <w:rPr>
          <w:rFonts w:ascii="Arial" w:hAnsi="Arial" w:cs="Arial"/>
          <w:sz w:val="28"/>
          <w:szCs w:val="28"/>
          <w:lang/>
        </w:rPr>
        <w:t>the availability of social a</w:t>
      </w:r>
      <w:r w:rsidR="00D40733">
        <w:rPr>
          <w:rFonts w:ascii="Arial" w:hAnsi="Arial" w:cs="Arial"/>
          <w:sz w:val="28"/>
          <w:szCs w:val="28"/>
          <w:lang/>
        </w:rPr>
        <w:t>nd child protection services to</w:t>
      </w:r>
      <w:r w:rsidR="007E3C13">
        <w:rPr>
          <w:rFonts w:ascii="Arial" w:hAnsi="Arial" w:cs="Arial"/>
          <w:sz w:val="28"/>
          <w:szCs w:val="28"/>
          <w:lang/>
        </w:rPr>
        <w:t xml:space="preserve"> persons with disabilities. </w:t>
      </w:r>
    </w:p>
    <w:p w:rsidR="00FC2258" w:rsidRPr="00AA7CB2" w:rsidRDefault="00FC2258" w:rsidP="007E2CE5">
      <w:pPr>
        <w:rPr>
          <w:rFonts w:ascii="Arial" w:hAnsi="Arial" w:cs="Arial"/>
          <w:i/>
          <w:sz w:val="28"/>
          <w:szCs w:val="28"/>
          <w:lang/>
        </w:rPr>
      </w:pPr>
      <w:r w:rsidRPr="00AA7CB2">
        <w:rPr>
          <w:rFonts w:ascii="Arial" w:hAnsi="Arial" w:cs="Arial"/>
          <w:i/>
          <w:sz w:val="28"/>
          <w:szCs w:val="28"/>
          <w:lang/>
        </w:rPr>
        <w:t xml:space="preserve">Are social and child protection services available </w:t>
      </w:r>
      <w:r w:rsidR="00D40733" w:rsidRPr="00AA7CB2">
        <w:rPr>
          <w:rFonts w:ascii="Arial" w:hAnsi="Arial" w:cs="Arial"/>
          <w:i/>
          <w:sz w:val="28"/>
          <w:szCs w:val="28"/>
          <w:lang/>
        </w:rPr>
        <w:t>to persons with disabilities?</w:t>
      </w:r>
    </w:p>
    <w:p w:rsidR="00674C4B" w:rsidRDefault="00D40733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Yes, the services are available, but we could notice numerous deficiencies</w:t>
      </w:r>
      <w:r w:rsidR="00CE5B6C">
        <w:rPr>
          <w:rFonts w:ascii="Arial" w:hAnsi="Arial" w:cs="Arial"/>
          <w:sz w:val="28"/>
          <w:szCs w:val="28"/>
          <w:lang/>
        </w:rPr>
        <w:t xml:space="preserve"> </w:t>
      </w:r>
      <w:r w:rsidR="004E4535">
        <w:rPr>
          <w:rFonts w:ascii="Arial" w:hAnsi="Arial" w:cs="Arial"/>
          <w:sz w:val="28"/>
          <w:szCs w:val="28"/>
          <w:lang/>
        </w:rPr>
        <w:t xml:space="preserve">in their implementation, which is why only a limited number of beneficiaries has access to the mentioned services. </w:t>
      </w:r>
      <w:r w:rsidR="008D69B6">
        <w:rPr>
          <w:rFonts w:ascii="Arial" w:hAnsi="Arial" w:cs="Arial"/>
          <w:sz w:val="28"/>
          <w:szCs w:val="28"/>
          <w:lang/>
        </w:rPr>
        <w:t xml:space="preserve">We had access to services and we were always satisfied with </w:t>
      </w:r>
      <w:r w:rsidR="00D43C8A">
        <w:rPr>
          <w:rFonts w:ascii="Arial" w:hAnsi="Arial" w:cs="Arial"/>
          <w:sz w:val="28"/>
          <w:szCs w:val="28"/>
          <w:lang/>
        </w:rPr>
        <w:t xml:space="preserve">the </w:t>
      </w:r>
      <w:r w:rsidR="008D69B6">
        <w:rPr>
          <w:rFonts w:ascii="Arial" w:hAnsi="Arial" w:cs="Arial"/>
          <w:sz w:val="28"/>
          <w:szCs w:val="28"/>
          <w:lang/>
        </w:rPr>
        <w:t xml:space="preserve">services </w:t>
      </w:r>
      <w:r w:rsidR="00D43C8A">
        <w:rPr>
          <w:rFonts w:ascii="Arial" w:hAnsi="Arial" w:cs="Arial"/>
          <w:sz w:val="28"/>
          <w:szCs w:val="28"/>
          <w:lang/>
        </w:rPr>
        <w:t xml:space="preserve">we used. But that is only an individual case and it is just not enough. </w:t>
      </w:r>
      <w:r w:rsidR="00AF320D">
        <w:rPr>
          <w:rFonts w:ascii="Arial" w:hAnsi="Arial" w:cs="Arial"/>
          <w:sz w:val="28"/>
          <w:szCs w:val="28"/>
          <w:lang/>
        </w:rPr>
        <w:t xml:space="preserve">There is a huge problem or a gap </w:t>
      </w:r>
      <w:r w:rsidR="00B90FA2">
        <w:rPr>
          <w:rFonts w:ascii="Arial" w:hAnsi="Arial" w:cs="Arial"/>
          <w:sz w:val="28"/>
          <w:szCs w:val="28"/>
          <w:lang/>
        </w:rPr>
        <w:t>that starts with a complicated procedure, continues through inadequate funding and short-term and restrictive contracts</w:t>
      </w:r>
      <w:r w:rsidR="0058042B">
        <w:rPr>
          <w:rFonts w:ascii="Arial" w:hAnsi="Arial" w:cs="Arial"/>
          <w:sz w:val="28"/>
          <w:szCs w:val="28"/>
          <w:lang/>
        </w:rPr>
        <w:t xml:space="preserve">, which ends with a </w:t>
      </w:r>
      <w:r w:rsidR="00DB1280">
        <w:rPr>
          <w:rFonts w:ascii="Arial" w:hAnsi="Arial" w:cs="Arial"/>
          <w:sz w:val="28"/>
          <w:szCs w:val="28"/>
          <w:lang/>
        </w:rPr>
        <w:t xml:space="preserve">mismatch between indivudual needs of each individual beneficiary. </w:t>
      </w:r>
      <w:r w:rsidR="003D4C7F">
        <w:rPr>
          <w:rFonts w:ascii="Arial" w:hAnsi="Arial" w:cs="Arial"/>
          <w:sz w:val="28"/>
          <w:szCs w:val="28"/>
          <w:lang/>
        </w:rPr>
        <w:t xml:space="preserve">People generally do not listen </w:t>
      </w:r>
      <w:r w:rsidR="00BB0409">
        <w:rPr>
          <w:rFonts w:ascii="Arial" w:hAnsi="Arial" w:cs="Arial"/>
          <w:sz w:val="28"/>
          <w:szCs w:val="28"/>
          <w:lang/>
        </w:rPr>
        <w:t>what other peopl</w:t>
      </w:r>
      <w:r w:rsidR="0058042B">
        <w:rPr>
          <w:rFonts w:ascii="Arial" w:hAnsi="Arial" w:cs="Arial"/>
          <w:sz w:val="28"/>
          <w:szCs w:val="28"/>
          <w:lang/>
        </w:rPr>
        <w:t>e need, they are like “anything</w:t>
      </w:r>
      <w:r w:rsidR="00BB0409">
        <w:rPr>
          <w:rFonts w:ascii="Arial" w:hAnsi="Arial" w:cs="Arial"/>
          <w:sz w:val="28"/>
          <w:szCs w:val="28"/>
          <w:lang/>
        </w:rPr>
        <w:t xml:space="preserve"> is better than nothing“. </w:t>
      </w:r>
      <w:r w:rsidR="00CF24B6">
        <w:rPr>
          <w:rFonts w:ascii="Arial" w:hAnsi="Arial" w:cs="Arial"/>
          <w:sz w:val="28"/>
          <w:szCs w:val="28"/>
          <w:lang/>
        </w:rPr>
        <w:t xml:space="preserve">Everything that we need, they </w:t>
      </w:r>
      <w:r w:rsidR="003A4398">
        <w:rPr>
          <w:rFonts w:ascii="Arial" w:hAnsi="Arial" w:cs="Arial"/>
          <w:sz w:val="28"/>
          <w:szCs w:val="28"/>
          <w:lang/>
        </w:rPr>
        <w:t xml:space="preserve">barely </w:t>
      </w:r>
      <w:r w:rsidR="00CF24B6">
        <w:rPr>
          <w:rFonts w:ascii="Arial" w:hAnsi="Arial" w:cs="Arial"/>
          <w:sz w:val="28"/>
          <w:szCs w:val="28"/>
          <w:lang/>
        </w:rPr>
        <w:t>give us</w:t>
      </w:r>
      <w:r w:rsidR="003A4398">
        <w:rPr>
          <w:rFonts w:ascii="Arial" w:hAnsi="Arial" w:cs="Arial"/>
          <w:sz w:val="28"/>
          <w:szCs w:val="28"/>
          <w:lang/>
        </w:rPr>
        <w:t xml:space="preserve">. </w:t>
      </w:r>
    </w:p>
    <w:p w:rsidR="00674C4B" w:rsidRPr="00AA7CB2" w:rsidRDefault="00674C4B" w:rsidP="007E2CE5">
      <w:pPr>
        <w:rPr>
          <w:rFonts w:ascii="Arial" w:hAnsi="Arial" w:cs="Arial"/>
          <w:i/>
          <w:sz w:val="28"/>
          <w:szCs w:val="28"/>
          <w:lang/>
        </w:rPr>
      </w:pPr>
      <w:r w:rsidRPr="00AA7CB2">
        <w:rPr>
          <w:rFonts w:ascii="Arial" w:hAnsi="Arial" w:cs="Arial"/>
          <w:i/>
          <w:sz w:val="28"/>
          <w:szCs w:val="28"/>
          <w:lang/>
        </w:rPr>
        <w:t>Do you personally use any service?</w:t>
      </w:r>
    </w:p>
    <w:p w:rsidR="00D40733" w:rsidRDefault="00674C4B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We use personal assistance and home care servic</w:t>
      </w:r>
      <w:r w:rsidR="00AC0EAB">
        <w:rPr>
          <w:rFonts w:ascii="Arial" w:hAnsi="Arial" w:cs="Arial"/>
          <w:sz w:val="28"/>
          <w:szCs w:val="28"/>
          <w:lang/>
        </w:rPr>
        <w:t>e</w:t>
      </w:r>
      <w:r>
        <w:rPr>
          <w:rFonts w:ascii="Arial" w:hAnsi="Arial" w:cs="Arial"/>
          <w:sz w:val="28"/>
          <w:szCs w:val="28"/>
          <w:lang/>
        </w:rPr>
        <w:t xml:space="preserve">, which are very important for us because they help us to lead the most independent and productive life possible. </w:t>
      </w:r>
      <w:r w:rsidR="00470758">
        <w:rPr>
          <w:rFonts w:ascii="Arial" w:hAnsi="Arial" w:cs="Arial"/>
          <w:sz w:val="28"/>
          <w:szCs w:val="28"/>
          <w:lang/>
        </w:rPr>
        <w:t xml:space="preserve">As we have already stated, we have positive experience, but no service is continuously available, what makes us dependent on projects. </w:t>
      </w:r>
      <w:r w:rsidR="007F61C0">
        <w:rPr>
          <w:rFonts w:ascii="Arial" w:hAnsi="Arial" w:cs="Arial"/>
          <w:sz w:val="28"/>
          <w:szCs w:val="28"/>
          <w:lang/>
        </w:rPr>
        <w:t>Services are mostly financed through projects, so they are usually available only</w:t>
      </w:r>
      <w:r w:rsidR="00651DEB">
        <w:rPr>
          <w:rFonts w:ascii="Arial" w:hAnsi="Arial" w:cs="Arial"/>
          <w:sz w:val="28"/>
          <w:szCs w:val="28"/>
          <w:lang/>
        </w:rPr>
        <w:t xml:space="preserve"> during the project implementation period. </w:t>
      </w:r>
      <w:r w:rsidR="007F61C0">
        <w:rPr>
          <w:rFonts w:ascii="Arial" w:hAnsi="Arial" w:cs="Arial"/>
          <w:sz w:val="28"/>
          <w:szCs w:val="28"/>
          <w:lang/>
        </w:rPr>
        <w:t xml:space="preserve"> </w:t>
      </w:r>
    </w:p>
    <w:p w:rsidR="00475AA2" w:rsidRPr="00AA7CB2" w:rsidRDefault="00475AA2" w:rsidP="007E2CE5">
      <w:pPr>
        <w:rPr>
          <w:rFonts w:ascii="Arial" w:hAnsi="Arial" w:cs="Arial"/>
          <w:i/>
          <w:sz w:val="28"/>
          <w:szCs w:val="28"/>
          <w:lang/>
        </w:rPr>
      </w:pPr>
      <w:r w:rsidRPr="00AA7CB2">
        <w:rPr>
          <w:rFonts w:ascii="Arial" w:hAnsi="Arial" w:cs="Arial"/>
          <w:i/>
          <w:sz w:val="28"/>
          <w:szCs w:val="28"/>
          <w:lang/>
        </w:rPr>
        <w:t>Are the services you use free of charge, or you pay for them out of your own budget?</w:t>
      </w:r>
    </w:p>
    <w:p w:rsidR="00AC0EAB" w:rsidRDefault="00AC0EAB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The services we have used so far have mostly been financed through projects. We believe that these services, as well as those</w:t>
      </w:r>
      <w:r w:rsidR="00AA7CB2">
        <w:rPr>
          <w:rFonts w:ascii="Arial" w:hAnsi="Arial" w:cs="Arial"/>
          <w:sz w:val="28"/>
          <w:szCs w:val="28"/>
          <w:lang/>
        </w:rPr>
        <w:t xml:space="preserve"> related to the field</w:t>
      </w:r>
      <w:r w:rsidR="0057322A">
        <w:rPr>
          <w:rFonts w:ascii="Arial" w:hAnsi="Arial" w:cs="Arial"/>
          <w:sz w:val="28"/>
          <w:szCs w:val="28"/>
          <w:lang/>
        </w:rPr>
        <w:t xml:space="preserve"> of heal</w:t>
      </w:r>
      <w:r>
        <w:rPr>
          <w:rFonts w:ascii="Arial" w:hAnsi="Arial" w:cs="Arial"/>
          <w:sz w:val="28"/>
          <w:szCs w:val="28"/>
          <w:lang/>
        </w:rPr>
        <w:t>th care, should be free and availab</w:t>
      </w:r>
      <w:r w:rsidR="00D27534">
        <w:rPr>
          <w:rFonts w:ascii="Arial" w:hAnsi="Arial" w:cs="Arial"/>
          <w:sz w:val="28"/>
          <w:szCs w:val="28"/>
          <w:lang/>
        </w:rPr>
        <w:t xml:space="preserve">le to all people who need them. </w:t>
      </w:r>
    </w:p>
    <w:p w:rsidR="00D27534" w:rsidRDefault="00D27534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For example, we pay for </w:t>
      </w:r>
      <w:r w:rsidR="00E91FE0">
        <w:rPr>
          <w:rFonts w:ascii="Arial" w:hAnsi="Arial" w:cs="Arial"/>
          <w:sz w:val="28"/>
          <w:szCs w:val="28"/>
          <w:lang/>
        </w:rPr>
        <w:t>physical therapy, which is necessary for persons with</w:t>
      </w:r>
      <w:r w:rsidR="00AA7CB2">
        <w:rPr>
          <w:rFonts w:ascii="Arial" w:hAnsi="Arial" w:cs="Arial"/>
          <w:sz w:val="28"/>
          <w:szCs w:val="28"/>
          <w:lang/>
        </w:rPr>
        <w:t xml:space="preserve"> disabilities and it can be</w:t>
      </w:r>
      <w:r w:rsidR="00E91FE0">
        <w:rPr>
          <w:rFonts w:ascii="Arial" w:hAnsi="Arial" w:cs="Arial"/>
          <w:sz w:val="28"/>
          <w:szCs w:val="28"/>
          <w:lang/>
        </w:rPr>
        <w:t xml:space="preserve"> identified with the right to life and </w:t>
      </w:r>
      <w:r w:rsidR="00E91FE0">
        <w:rPr>
          <w:rFonts w:ascii="Arial" w:hAnsi="Arial" w:cs="Arial"/>
          <w:sz w:val="28"/>
          <w:szCs w:val="28"/>
          <w:lang/>
        </w:rPr>
        <w:lastRenderedPageBreak/>
        <w:t xml:space="preserve">development. </w:t>
      </w:r>
      <w:r w:rsidR="00BF1FFF">
        <w:rPr>
          <w:rFonts w:ascii="Arial" w:hAnsi="Arial" w:cs="Arial"/>
          <w:sz w:val="28"/>
          <w:szCs w:val="28"/>
          <w:lang/>
        </w:rPr>
        <w:t xml:space="preserve">That is exactly the reason why all services of that kind should be free and available to everyone. </w:t>
      </w:r>
    </w:p>
    <w:p w:rsidR="001C7C98" w:rsidRPr="00AA7CB2" w:rsidRDefault="001C7C98" w:rsidP="007E2CE5">
      <w:pPr>
        <w:rPr>
          <w:rFonts w:ascii="Arial" w:hAnsi="Arial" w:cs="Arial"/>
          <w:i/>
          <w:sz w:val="28"/>
          <w:szCs w:val="28"/>
          <w:lang/>
        </w:rPr>
      </w:pPr>
      <w:r w:rsidRPr="00AA7CB2">
        <w:rPr>
          <w:rFonts w:ascii="Arial" w:hAnsi="Arial" w:cs="Arial"/>
          <w:i/>
          <w:sz w:val="28"/>
          <w:szCs w:val="28"/>
          <w:lang/>
        </w:rPr>
        <w:t>What services do you consider necessary?</w:t>
      </w:r>
    </w:p>
    <w:p w:rsidR="00AC0EAB" w:rsidRDefault="001C7C98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>In addition to physical therapy, personal ass</w:t>
      </w:r>
      <w:r w:rsidR="00D763D4">
        <w:rPr>
          <w:rFonts w:ascii="Arial" w:hAnsi="Arial" w:cs="Arial"/>
          <w:sz w:val="28"/>
          <w:szCs w:val="28"/>
          <w:lang/>
        </w:rPr>
        <w:t xml:space="preserve">istant and </w:t>
      </w:r>
      <w:r w:rsidR="0057322A">
        <w:rPr>
          <w:rFonts w:ascii="Arial" w:hAnsi="Arial" w:cs="Arial"/>
          <w:sz w:val="28"/>
          <w:szCs w:val="28"/>
          <w:lang/>
        </w:rPr>
        <w:t xml:space="preserve">teaching assistant services should be be introduced, but </w:t>
      </w:r>
      <w:r w:rsidR="00AA7CB2">
        <w:rPr>
          <w:rFonts w:ascii="Arial" w:hAnsi="Arial" w:cs="Arial"/>
          <w:sz w:val="28"/>
          <w:szCs w:val="28"/>
          <w:lang/>
        </w:rPr>
        <w:t>in-home care s</w:t>
      </w:r>
      <w:r w:rsidR="0057322A">
        <w:rPr>
          <w:rFonts w:ascii="Arial" w:hAnsi="Arial" w:cs="Arial"/>
          <w:sz w:val="28"/>
          <w:szCs w:val="28"/>
          <w:lang/>
        </w:rPr>
        <w:t>ervice is of vital importance for a large numbe</w:t>
      </w:r>
      <w:r w:rsidR="004D6C9E">
        <w:rPr>
          <w:rFonts w:ascii="Arial" w:hAnsi="Arial" w:cs="Arial"/>
          <w:sz w:val="28"/>
          <w:szCs w:val="28"/>
          <w:lang/>
        </w:rPr>
        <w:t xml:space="preserve">r of persons with disabilities as well. </w:t>
      </w:r>
    </w:p>
    <w:p w:rsidR="00E728E7" w:rsidRPr="00AA7CB2" w:rsidRDefault="002C2AC1" w:rsidP="007E2CE5">
      <w:pPr>
        <w:rPr>
          <w:rFonts w:ascii="Arial" w:hAnsi="Arial" w:cs="Arial"/>
          <w:i/>
          <w:sz w:val="28"/>
          <w:szCs w:val="28"/>
          <w:lang/>
        </w:rPr>
      </w:pPr>
      <w:r w:rsidRPr="00AA7CB2">
        <w:rPr>
          <w:rFonts w:ascii="Arial" w:hAnsi="Arial" w:cs="Arial"/>
          <w:i/>
          <w:sz w:val="28"/>
          <w:szCs w:val="28"/>
          <w:lang/>
        </w:rPr>
        <w:t xml:space="preserve">In your opinion, in what ways </w:t>
      </w:r>
      <w:r w:rsidR="00E728E7" w:rsidRPr="00AA7CB2">
        <w:rPr>
          <w:rFonts w:ascii="Arial" w:hAnsi="Arial" w:cs="Arial"/>
          <w:i/>
          <w:sz w:val="28"/>
          <w:szCs w:val="28"/>
          <w:lang/>
        </w:rPr>
        <w:t>could the current situation in this field be improved?</w:t>
      </w:r>
    </w:p>
    <w:p w:rsidR="00AC0EAB" w:rsidRDefault="00E728E7" w:rsidP="007E2CE5">
      <w:pPr>
        <w:rPr>
          <w:rFonts w:ascii="Arial" w:hAnsi="Arial" w:cs="Arial"/>
          <w:sz w:val="28"/>
          <w:szCs w:val="28"/>
          <w:lang/>
        </w:rPr>
      </w:pPr>
      <w:r>
        <w:rPr>
          <w:rFonts w:ascii="Arial" w:hAnsi="Arial" w:cs="Arial"/>
          <w:sz w:val="28"/>
          <w:szCs w:val="28"/>
          <w:lang/>
        </w:rPr>
        <w:t xml:space="preserve">It is necessary to organize panels </w:t>
      </w:r>
      <w:r w:rsidR="00AA7CB2">
        <w:rPr>
          <w:rFonts w:ascii="Arial" w:hAnsi="Arial" w:cs="Arial"/>
          <w:sz w:val="28"/>
          <w:szCs w:val="28"/>
          <w:lang/>
        </w:rPr>
        <w:t>or meetings and persons that hav</w:t>
      </w:r>
      <w:r>
        <w:rPr>
          <w:rFonts w:ascii="Arial" w:hAnsi="Arial" w:cs="Arial"/>
          <w:sz w:val="28"/>
          <w:szCs w:val="28"/>
          <w:lang/>
        </w:rPr>
        <w:t>e specific needs sh</w:t>
      </w:r>
      <w:r w:rsidR="00AA7CB2">
        <w:rPr>
          <w:rFonts w:ascii="Arial" w:hAnsi="Arial" w:cs="Arial"/>
          <w:sz w:val="28"/>
          <w:szCs w:val="28"/>
          <w:lang/>
        </w:rPr>
        <w:t>ould say what they need, but</w:t>
      </w:r>
      <w:r>
        <w:rPr>
          <w:rFonts w:ascii="Arial" w:hAnsi="Arial" w:cs="Arial"/>
          <w:sz w:val="28"/>
          <w:szCs w:val="28"/>
          <w:lang/>
        </w:rPr>
        <w:t xml:space="preserve"> persons who do not need these services</w:t>
      </w:r>
      <w:r w:rsidR="00822F1B">
        <w:rPr>
          <w:rFonts w:ascii="Arial" w:hAnsi="Arial" w:cs="Arial"/>
          <w:sz w:val="28"/>
          <w:szCs w:val="28"/>
          <w:lang/>
        </w:rPr>
        <w:t>,</w:t>
      </w:r>
      <w:r>
        <w:rPr>
          <w:rFonts w:ascii="Arial" w:hAnsi="Arial" w:cs="Arial"/>
          <w:sz w:val="28"/>
          <w:szCs w:val="28"/>
          <w:lang/>
        </w:rPr>
        <w:t xml:space="preserve"> but </w:t>
      </w:r>
      <w:r w:rsidR="00AA7CB2">
        <w:rPr>
          <w:rFonts w:ascii="Arial" w:hAnsi="Arial" w:cs="Arial"/>
          <w:sz w:val="28"/>
          <w:szCs w:val="28"/>
          <w:lang/>
        </w:rPr>
        <w:t xml:space="preserve">only </w:t>
      </w:r>
      <w:r>
        <w:rPr>
          <w:rFonts w:ascii="Arial" w:hAnsi="Arial" w:cs="Arial"/>
          <w:sz w:val="28"/>
          <w:szCs w:val="28"/>
          <w:lang/>
        </w:rPr>
        <w:t xml:space="preserve">restrict our rights </w:t>
      </w:r>
      <w:r w:rsidR="00822F1B">
        <w:rPr>
          <w:rFonts w:ascii="Arial" w:hAnsi="Arial" w:cs="Arial"/>
          <w:sz w:val="28"/>
          <w:szCs w:val="28"/>
          <w:lang/>
        </w:rPr>
        <w:t xml:space="preserve">and </w:t>
      </w:r>
      <w:r w:rsidR="00AA7CB2">
        <w:rPr>
          <w:rFonts w:ascii="Arial" w:hAnsi="Arial" w:cs="Arial"/>
          <w:sz w:val="28"/>
          <w:szCs w:val="28"/>
          <w:lang/>
        </w:rPr>
        <w:t xml:space="preserve">define </w:t>
      </w:r>
      <w:bookmarkStart w:id="0" w:name="_GoBack"/>
      <w:bookmarkEnd w:id="0"/>
      <w:r w:rsidR="00822F1B">
        <w:rPr>
          <w:rFonts w:ascii="Arial" w:hAnsi="Arial" w:cs="Arial"/>
          <w:sz w:val="28"/>
          <w:szCs w:val="28"/>
          <w:lang/>
        </w:rPr>
        <w:t xml:space="preserve">what and to what extent is available to us, should hear it and react accordingly to what they hear, with respect to our human rights and inherent dignity. </w:t>
      </w: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  <w:r w:rsidRPr="00CE1151">
        <w:rPr>
          <w:rFonts w:ascii="Arial" w:hAnsi="Arial" w:cs="Arial"/>
          <w:sz w:val="28"/>
          <w:szCs w:val="28"/>
        </w:rPr>
        <w:t xml:space="preserve">This text was created in the framework of the project “Equality to a dignified life of persons with disabilities in Montenegro”, implemented by the Union of the Blind of Montenegro in cooperation with the Association for Support to Persons with Disabilities </w:t>
      </w:r>
      <w:proofErr w:type="spellStart"/>
      <w:r w:rsidRPr="00CE1151">
        <w:rPr>
          <w:rFonts w:ascii="Arial" w:hAnsi="Arial" w:cs="Arial"/>
          <w:sz w:val="28"/>
          <w:szCs w:val="28"/>
        </w:rPr>
        <w:t>Bijelo</w:t>
      </w:r>
      <w:proofErr w:type="spellEnd"/>
      <w:r w:rsidRPr="00CE115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E1151">
        <w:rPr>
          <w:rFonts w:ascii="Arial" w:hAnsi="Arial" w:cs="Arial"/>
          <w:sz w:val="28"/>
          <w:szCs w:val="28"/>
        </w:rPr>
        <w:t>Polje</w:t>
      </w:r>
      <w:proofErr w:type="spellEnd"/>
      <w:r w:rsidRPr="00CE1151">
        <w:rPr>
          <w:rFonts w:ascii="Arial" w:hAnsi="Arial" w:cs="Arial"/>
          <w:sz w:val="28"/>
          <w:szCs w:val="28"/>
        </w:rPr>
        <w:t xml:space="preserve">. It was financed by the European Union (through support of CFS – the Civil Society Facility) and Ministry of Public Administration, Digital Society and Media. </w:t>
      </w: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  <w:r w:rsidRPr="00CE1151">
        <w:rPr>
          <w:rFonts w:ascii="Arial" w:hAnsi="Arial" w:cs="Arial"/>
          <w:sz w:val="28"/>
          <w:szCs w:val="28"/>
        </w:rPr>
        <w:t>Sincerely,</w:t>
      </w: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  <w:r w:rsidRPr="00CE1151">
        <w:rPr>
          <w:rFonts w:ascii="Arial" w:hAnsi="Arial" w:cs="Arial"/>
          <w:sz w:val="28"/>
          <w:szCs w:val="28"/>
        </w:rPr>
        <w:t xml:space="preserve">The Union of the Blind of Montenegro  </w:t>
      </w: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  <w:proofErr w:type="spellStart"/>
      <w:r w:rsidRPr="00CE1151">
        <w:rPr>
          <w:rFonts w:ascii="Arial" w:hAnsi="Arial" w:cs="Arial"/>
          <w:sz w:val="28"/>
          <w:szCs w:val="28"/>
        </w:rPr>
        <w:t>Njegoseva</w:t>
      </w:r>
      <w:proofErr w:type="spellEnd"/>
      <w:r w:rsidRPr="00CE1151">
        <w:rPr>
          <w:rFonts w:ascii="Arial" w:hAnsi="Arial" w:cs="Arial"/>
          <w:sz w:val="28"/>
          <w:szCs w:val="28"/>
        </w:rPr>
        <w:t xml:space="preserve"> 6, 81000 </w:t>
      </w:r>
      <w:proofErr w:type="spellStart"/>
      <w:r w:rsidRPr="00CE1151">
        <w:rPr>
          <w:rFonts w:ascii="Arial" w:hAnsi="Arial" w:cs="Arial"/>
          <w:sz w:val="28"/>
          <w:szCs w:val="28"/>
        </w:rPr>
        <w:t>Podgorica</w:t>
      </w:r>
      <w:proofErr w:type="spellEnd"/>
    </w:p>
    <w:p w:rsidR="00A5569B" w:rsidRPr="00CE1151" w:rsidRDefault="00A5569B" w:rsidP="00A5569B">
      <w:pPr>
        <w:rPr>
          <w:rFonts w:ascii="Arial" w:hAnsi="Arial" w:cs="Arial"/>
          <w:color w:val="000000" w:themeColor="text1"/>
          <w:sz w:val="28"/>
          <w:szCs w:val="28"/>
          <w:lang w:val="de-DE"/>
        </w:rPr>
      </w:pPr>
      <w:r w:rsidRPr="00CE115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de-DE"/>
        </w:rPr>
        <w:t>Tel: +382 (0)20 665 368, fax: +382 (0)20 665 377</w:t>
      </w:r>
      <w:r w:rsidRPr="00CE1151">
        <w:rPr>
          <w:rFonts w:ascii="Arial" w:hAnsi="Arial" w:cs="Arial"/>
          <w:color w:val="000000" w:themeColor="text1"/>
          <w:sz w:val="28"/>
          <w:szCs w:val="28"/>
          <w:lang w:val="de-DE"/>
        </w:rPr>
        <w:br/>
      </w:r>
      <w:r w:rsidRPr="00CE1151">
        <w:rPr>
          <w:rFonts w:ascii="Arial" w:hAnsi="Arial" w:cs="Arial"/>
          <w:color w:val="000000" w:themeColor="text1"/>
          <w:sz w:val="28"/>
          <w:szCs w:val="28"/>
          <w:shd w:val="clear" w:color="auto" w:fill="FFFFFF"/>
          <w:lang w:val="de-DE"/>
        </w:rPr>
        <w:t>E mail: </w:t>
      </w:r>
      <w:hyperlink r:id="rId4" w:history="1">
        <w:r w:rsidRPr="00CE1151">
          <w:rPr>
            <w:rFonts w:ascii="Arial" w:hAnsi="Arial" w:cs="Arial"/>
            <w:color w:val="000000" w:themeColor="text1"/>
            <w:sz w:val="28"/>
            <w:szCs w:val="28"/>
            <w:u w:val="single"/>
            <w:shd w:val="clear" w:color="auto" w:fill="FFFFFF"/>
            <w:lang w:val="de-DE"/>
          </w:rPr>
          <w:t>savezslijepihcg@gmail.com</w:t>
        </w:r>
      </w:hyperlink>
    </w:p>
    <w:p w:rsidR="00A5569B" w:rsidRPr="00CE1151" w:rsidRDefault="00A5569B" w:rsidP="00A5569B">
      <w:pPr>
        <w:rPr>
          <w:rFonts w:ascii="Arial" w:hAnsi="Arial" w:cs="Arial"/>
          <w:sz w:val="28"/>
          <w:szCs w:val="28"/>
          <w:lang w:val="de-DE"/>
        </w:rPr>
      </w:pPr>
      <w:r w:rsidRPr="00CE1151">
        <w:rPr>
          <w:rFonts w:ascii="Arial" w:hAnsi="Arial" w:cs="Arial"/>
          <w:sz w:val="28"/>
          <w:szCs w:val="28"/>
          <w:lang w:val="de-DE"/>
        </w:rPr>
        <w:t xml:space="preserve">http://www.ss-cg.org/ </w:t>
      </w:r>
    </w:p>
    <w:p w:rsidR="00A5569B" w:rsidRPr="00CE1151" w:rsidRDefault="00A5569B" w:rsidP="00A5569B">
      <w:pPr>
        <w:rPr>
          <w:rFonts w:ascii="Arial" w:hAnsi="Arial" w:cs="Arial"/>
          <w:sz w:val="28"/>
          <w:szCs w:val="28"/>
        </w:rPr>
      </w:pPr>
      <w:r w:rsidRPr="00CE1151">
        <w:rPr>
          <w:rFonts w:ascii="Arial" w:hAnsi="Arial" w:cs="Arial"/>
          <w:sz w:val="28"/>
          <w:szCs w:val="28"/>
        </w:rPr>
        <w:t>http://www.zaposliosi.me/</w:t>
      </w:r>
    </w:p>
    <w:p w:rsidR="00A5569B" w:rsidRDefault="00A5569B" w:rsidP="007E2CE5">
      <w:pPr>
        <w:rPr>
          <w:rFonts w:ascii="Arial" w:hAnsi="Arial" w:cs="Arial"/>
          <w:sz w:val="28"/>
          <w:szCs w:val="28"/>
          <w:lang/>
        </w:rPr>
      </w:pPr>
    </w:p>
    <w:p w:rsidR="00651DEB" w:rsidRPr="0067773D" w:rsidRDefault="00651DEB" w:rsidP="007E2CE5">
      <w:pPr>
        <w:rPr>
          <w:rFonts w:ascii="Arial" w:hAnsi="Arial" w:cs="Arial"/>
          <w:sz w:val="28"/>
          <w:szCs w:val="28"/>
          <w:lang/>
        </w:rPr>
      </w:pPr>
    </w:p>
    <w:sectPr w:rsidR="00651DEB" w:rsidRPr="0067773D" w:rsidSect="00A004E3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10E15"/>
    <w:rsid w:val="00037C49"/>
    <w:rsid w:val="001C7C98"/>
    <w:rsid w:val="002C2AC1"/>
    <w:rsid w:val="002E1B97"/>
    <w:rsid w:val="003A4398"/>
    <w:rsid w:val="003D4C7F"/>
    <w:rsid w:val="00470758"/>
    <w:rsid w:val="00475AA2"/>
    <w:rsid w:val="004D6C9E"/>
    <w:rsid w:val="004E4535"/>
    <w:rsid w:val="0057322A"/>
    <w:rsid w:val="0058042B"/>
    <w:rsid w:val="005C508F"/>
    <w:rsid w:val="00651DEB"/>
    <w:rsid w:val="00674C4B"/>
    <w:rsid w:val="0067773D"/>
    <w:rsid w:val="007E2CE5"/>
    <w:rsid w:val="007E3C13"/>
    <w:rsid w:val="007F61C0"/>
    <w:rsid w:val="00822F1B"/>
    <w:rsid w:val="008D69B6"/>
    <w:rsid w:val="00A004E3"/>
    <w:rsid w:val="00A5569B"/>
    <w:rsid w:val="00AA7CB2"/>
    <w:rsid w:val="00AC0EAB"/>
    <w:rsid w:val="00AF320D"/>
    <w:rsid w:val="00B90FA2"/>
    <w:rsid w:val="00BB0409"/>
    <w:rsid w:val="00BC6129"/>
    <w:rsid w:val="00BF1FFF"/>
    <w:rsid w:val="00CE5B6C"/>
    <w:rsid w:val="00CF24B6"/>
    <w:rsid w:val="00D27534"/>
    <w:rsid w:val="00D40733"/>
    <w:rsid w:val="00D43C8A"/>
    <w:rsid w:val="00D763D4"/>
    <w:rsid w:val="00DB1280"/>
    <w:rsid w:val="00E00BB6"/>
    <w:rsid w:val="00E728E7"/>
    <w:rsid w:val="00E91FE0"/>
    <w:rsid w:val="00F10E15"/>
    <w:rsid w:val="00F34869"/>
    <w:rsid w:val="00FC2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2C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ezslijepihc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sscg3</cp:lastModifiedBy>
  <cp:revision>5</cp:revision>
  <dcterms:created xsi:type="dcterms:W3CDTF">2023-04-28T13:52:00Z</dcterms:created>
  <dcterms:modified xsi:type="dcterms:W3CDTF">2023-05-05T11:54:00Z</dcterms:modified>
</cp:coreProperties>
</file>