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707" w:rsidRDefault="00C12EC5" w:rsidP="00E2338C">
      <w:pPr>
        <w:jc w:val="center"/>
        <w:rPr>
          <w:rFonts w:ascii="Arial" w:hAnsi="Arial" w:cs="Arial"/>
          <w:sz w:val="36"/>
          <w:szCs w:val="36"/>
          <w:lang/>
        </w:rPr>
      </w:pPr>
      <w:r w:rsidRPr="00E2338C">
        <w:rPr>
          <w:rFonts w:ascii="Arial" w:hAnsi="Arial" w:cs="Arial"/>
          <w:sz w:val="36"/>
          <w:szCs w:val="36"/>
          <w:lang/>
        </w:rPr>
        <w:t>Gender equality policy is marginalized in the EU Accession Process</w:t>
      </w:r>
    </w:p>
    <w:p w:rsidR="00F725ED" w:rsidRDefault="00E06CB0" w:rsidP="00F725ED">
      <w:pPr>
        <w:rPr>
          <w:rFonts w:ascii="Arial" w:hAnsi="Arial" w:cs="Arial"/>
          <w:sz w:val="28"/>
          <w:szCs w:val="28"/>
          <w:lang/>
        </w:rPr>
      </w:pPr>
      <w:r w:rsidRPr="00E06CB0">
        <w:rPr>
          <w:rFonts w:ascii="Arial" w:hAnsi="Arial" w:cs="Arial"/>
          <w:sz w:val="28"/>
          <w:szCs w:val="28"/>
          <w:lang/>
        </w:rPr>
        <w:t xml:space="preserve">Bozena </w:t>
      </w:r>
      <w:r>
        <w:rPr>
          <w:rFonts w:ascii="Arial" w:hAnsi="Arial" w:cs="Arial"/>
          <w:sz w:val="28"/>
          <w:szCs w:val="28"/>
          <w:lang/>
        </w:rPr>
        <w:t xml:space="preserve">Jelusic, Chair of the Gender Equality Committee, and Jelena Bozovic, member of this Committee, as well as </w:t>
      </w:r>
      <w:r w:rsidR="00B11D97">
        <w:rPr>
          <w:rFonts w:ascii="Arial" w:hAnsi="Arial" w:cs="Arial"/>
          <w:sz w:val="28"/>
          <w:szCs w:val="28"/>
          <w:lang/>
        </w:rPr>
        <w:t xml:space="preserve">the employees of the Committee held a meeting with representatives of the Union of the Blind of Montenegro, members of the Women's Board, Katarina Bigovic Kulic and Andjela Dragovic. </w:t>
      </w:r>
    </w:p>
    <w:p w:rsidR="00EE23DF" w:rsidRDefault="009607C9" w:rsidP="00F725ED">
      <w:pPr>
        <w:rPr>
          <w:rFonts w:ascii="Arial" w:hAnsi="Arial" w:cs="Arial"/>
          <w:sz w:val="28"/>
          <w:szCs w:val="28"/>
          <w:lang/>
        </w:rPr>
      </w:pPr>
      <w:r>
        <w:rPr>
          <w:rFonts w:ascii="Arial" w:hAnsi="Arial" w:cs="Arial"/>
          <w:sz w:val="28"/>
          <w:szCs w:val="28"/>
          <w:lang/>
        </w:rPr>
        <w:t xml:space="preserve">Katarina Bigovic Kulic announced that the Union of the Blind of Montenegro was implementing the project “Empowered towards Change“, which was supported by REACTOR (Research in Action), through the activity “Furthering Gender Equality through the EU accession process“, funded by the European Union and the Swedish International Development Cooperation Agency. </w:t>
      </w:r>
      <w:r w:rsidR="00BA3B23">
        <w:rPr>
          <w:rFonts w:ascii="Arial" w:hAnsi="Arial" w:cs="Arial"/>
          <w:sz w:val="28"/>
          <w:szCs w:val="28"/>
          <w:lang/>
        </w:rPr>
        <w:t>The main objec</w:t>
      </w:r>
      <w:r w:rsidR="003323EA">
        <w:rPr>
          <w:rFonts w:ascii="Arial" w:hAnsi="Arial" w:cs="Arial"/>
          <w:sz w:val="28"/>
          <w:szCs w:val="28"/>
          <w:lang/>
        </w:rPr>
        <w:t>tive of the project proposal is</w:t>
      </w:r>
      <w:r w:rsidR="00BA3B23">
        <w:rPr>
          <w:rFonts w:ascii="Arial" w:hAnsi="Arial" w:cs="Arial"/>
          <w:sz w:val="28"/>
          <w:szCs w:val="28"/>
          <w:lang/>
        </w:rPr>
        <w:t xml:space="preserve"> to </w:t>
      </w:r>
      <w:r w:rsidR="003323EA">
        <w:rPr>
          <w:rFonts w:ascii="Arial" w:hAnsi="Arial" w:cs="Arial"/>
          <w:sz w:val="28"/>
          <w:szCs w:val="28"/>
          <w:lang/>
        </w:rPr>
        <w:t xml:space="preserve">raise the level of knowledge and awareness of respect for human rights, women's rights and </w:t>
      </w:r>
      <w:r w:rsidR="00DF10F1">
        <w:rPr>
          <w:rFonts w:ascii="Arial" w:hAnsi="Arial" w:cs="Arial"/>
          <w:sz w:val="28"/>
          <w:szCs w:val="28"/>
          <w:lang/>
        </w:rPr>
        <w:t xml:space="preserve">to </w:t>
      </w:r>
      <w:r w:rsidR="003323EA">
        <w:rPr>
          <w:rFonts w:ascii="Arial" w:hAnsi="Arial" w:cs="Arial"/>
          <w:sz w:val="28"/>
          <w:szCs w:val="28"/>
          <w:lang/>
        </w:rPr>
        <w:t>reduce discrimination against visually impaired women. The main objective of the project is to strengt</w:t>
      </w:r>
      <w:r w:rsidR="00DF10F1">
        <w:rPr>
          <w:rFonts w:ascii="Arial" w:hAnsi="Arial" w:cs="Arial"/>
          <w:sz w:val="28"/>
          <w:szCs w:val="28"/>
          <w:lang/>
        </w:rPr>
        <w:t>hen participator</w:t>
      </w:r>
      <w:r w:rsidR="00C344A3">
        <w:rPr>
          <w:rFonts w:ascii="Arial" w:hAnsi="Arial" w:cs="Arial"/>
          <w:sz w:val="28"/>
          <w:szCs w:val="28"/>
          <w:lang/>
        </w:rPr>
        <w:t>y democracy, as well as to ensure</w:t>
      </w:r>
      <w:r w:rsidR="00DF10F1">
        <w:rPr>
          <w:rFonts w:ascii="Arial" w:hAnsi="Arial" w:cs="Arial"/>
          <w:sz w:val="28"/>
          <w:szCs w:val="28"/>
          <w:lang/>
        </w:rPr>
        <w:t xml:space="preserve"> </w:t>
      </w:r>
      <w:r w:rsidR="00B87F48">
        <w:rPr>
          <w:rFonts w:ascii="Arial" w:hAnsi="Arial" w:cs="Arial"/>
          <w:sz w:val="28"/>
          <w:szCs w:val="28"/>
          <w:lang/>
        </w:rPr>
        <w:t xml:space="preserve">an inclusive gender-sensitive EU accession process. </w:t>
      </w:r>
      <w:r w:rsidR="003F52F7">
        <w:rPr>
          <w:rFonts w:ascii="Arial" w:hAnsi="Arial" w:cs="Arial"/>
          <w:sz w:val="28"/>
          <w:szCs w:val="28"/>
          <w:lang/>
        </w:rPr>
        <w:t>Bigovic Kulic highlighted that the current situation in the field of activism and participation is not at an adequate level.</w:t>
      </w:r>
      <w:r w:rsidR="00E66033">
        <w:rPr>
          <w:rFonts w:ascii="Arial" w:hAnsi="Arial" w:cs="Arial"/>
          <w:sz w:val="28"/>
          <w:szCs w:val="28"/>
          <w:lang/>
        </w:rPr>
        <w:t xml:space="preserve"> She also stated that gender equality policy </w:t>
      </w:r>
      <w:r w:rsidR="00D1639F">
        <w:rPr>
          <w:rFonts w:ascii="Arial" w:hAnsi="Arial" w:cs="Arial"/>
          <w:sz w:val="28"/>
          <w:szCs w:val="28"/>
          <w:lang/>
        </w:rPr>
        <w:t xml:space="preserve">was marginalized in the EU accession process, as well as that strategic documents </w:t>
      </w:r>
      <w:r w:rsidR="00A61610">
        <w:rPr>
          <w:rFonts w:ascii="Arial" w:hAnsi="Arial" w:cs="Arial"/>
          <w:sz w:val="28"/>
          <w:szCs w:val="28"/>
          <w:lang/>
        </w:rPr>
        <w:t>do</w:t>
      </w:r>
      <w:r w:rsidR="00212C80">
        <w:rPr>
          <w:rFonts w:ascii="Arial" w:hAnsi="Arial" w:cs="Arial"/>
          <w:sz w:val="28"/>
          <w:szCs w:val="28"/>
          <w:lang/>
        </w:rPr>
        <w:t xml:space="preserve"> not include gender equality principles. </w:t>
      </w:r>
    </w:p>
    <w:p w:rsidR="006723BF" w:rsidRDefault="00EE23DF" w:rsidP="00F725ED">
      <w:pPr>
        <w:rPr>
          <w:rFonts w:ascii="Arial" w:hAnsi="Arial" w:cs="Arial"/>
          <w:sz w:val="28"/>
          <w:szCs w:val="28"/>
          <w:lang/>
        </w:rPr>
      </w:pPr>
      <w:r>
        <w:rPr>
          <w:rFonts w:ascii="Arial" w:hAnsi="Arial" w:cs="Arial"/>
          <w:sz w:val="28"/>
          <w:szCs w:val="28"/>
          <w:lang/>
        </w:rPr>
        <w:t xml:space="preserve">According to her, </w:t>
      </w:r>
      <w:r w:rsidR="006723BF">
        <w:rPr>
          <w:rFonts w:ascii="Arial" w:hAnsi="Arial" w:cs="Arial"/>
          <w:sz w:val="28"/>
          <w:szCs w:val="28"/>
          <w:lang/>
        </w:rPr>
        <w:t xml:space="preserve">there is an evident lack of involvement and participation of organizations in the EU accession process. </w:t>
      </w:r>
    </w:p>
    <w:p w:rsidR="009607C9" w:rsidRDefault="009872EA" w:rsidP="00F725ED">
      <w:pPr>
        <w:rPr>
          <w:rFonts w:ascii="Arial" w:hAnsi="Arial" w:cs="Arial"/>
          <w:sz w:val="28"/>
          <w:szCs w:val="28"/>
          <w:lang/>
        </w:rPr>
      </w:pPr>
      <w:r>
        <w:rPr>
          <w:rFonts w:ascii="Arial" w:hAnsi="Arial" w:cs="Arial"/>
          <w:sz w:val="28"/>
          <w:szCs w:val="28"/>
          <w:lang/>
        </w:rPr>
        <w:t xml:space="preserve">“The Union has conducted a series of activities in the previous period, it has worked on capacity strengthening and raising the level of knowledge of its members with regard to gender equality policy“, it was said at the meeting. </w:t>
      </w:r>
    </w:p>
    <w:p w:rsidR="009872EA" w:rsidRPr="00E06CB0" w:rsidRDefault="009872EA" w:rsidP="00F725ED">
      <w:pPr>
        <w:rPr>
          <w:rFonts w:ascii="Arial" w:hAnsi="Arial" w:cs="Arial"/>
          <w:sz w:val="28"/>
          <w:szCs w:val="28"/>
          <w:lang/>
        </w:rPr>
      </w:pPr>
      <w:r>
        <w:rPr>
          <w:rFonts w:ascii="Arial" w:hAnsi="Arial" w:cs="Arial"/>
          <w:sz w:val="28"/>
          <w:szCs w:val="28"/>
          <w:lang/>
        </w:rPr>
        <w:t>Chairperson of the Committee, Bozana Jelusic, expressed</w:t>
      </w:r>
      <w:r w:rsidR="007316F7">
        <w:rPr>
          <w:rFonts w:ascii="Arial" w:hAnsi="Arial" w:cs="Arial"/>
          <w:sz w:val="28"/>
          <w:szCs w:val="28"/>
          <w:lang/>
        </w:rPr>
        <w:t xml:space="preserve"> willingness of the Committee</w:t>
      </w:r>
      <w:r w:rsidR="005A792E">
        <w:rPr>
          <w:rFonts w:ascii="Arial" w:hAnsi="Arial" w:cs="Arial"/>
          <w:sz w:val="28"/>
          <w:szCs w:val="28"/>
          <w:lang/>
        </w:rPr>
        <w:t xml:space="preserve"> </w:t>
      </w:r>
      <w:r w:rsidR="009372FD">
        <w:rPr>
          <w:rFonts w:ascii="Arial" w:hAnsi="Arial" w:cs="Arial"/>
          <w:sz w:val="28"/>
          <w:szCs w:val="28"/>
          <w:lang/>
        </w:rPr>
        <w:t>to provide support for all</w:t>
      </w:r>
      <w:r w:rsidR="005A792E">
        <w:rPr>
          <w:rFonts w:ascii="Arial" w:hAnsi="Arial" w:cs="Arial"/>
          <w:sz w:val="28"/>
          <w:szCs w:val="28"/>
          <w:lang/>
        </w:rPr>
        <w:t xml:space="preserve"> projects </w:t>
      </w:r>
      <w:r w:rsidR="009372FD">
        <w:rPr>
          <w:rFonts w:ascii="Arial" w:hAnsi="Arial" w:cs="Arial"/>
          <w:sz w:val="28"/>
          <w:szCs w:val="28"/>
          <w:lang/>
        </w:rPr>
        <w:t xml:space="preserve">of significance for the inclusion of women with visual impairments in </w:t>
      </w:r>
      <w:r w:rsidR="00E20F07">
        <w:rPr>
          <w:rFonts w:ascii="Arial" w:hAnsi="Arial" w:cs="Arial"/>
          <w:sz w:val="28"/>
          <w:szCs w:val="28"/>
          <w:lang/>
        </w:rPr>
        <w:t>all forms of everyday life. On that occasion</w:t>
      </w:r>
      <w:r w:rsidR="0037047C">
        <w:rPr>
          <w:rFonts w:ascii="Arial" w:hAnsi="Arial" w:cs="Arial"/>
          <w:sz w:val="28"/>
          <w:szCs w:val="28"/>
          <w:lang/>
        </w:rPr>
        <w:t xml:space="preserve">, she announced a roundtable discussion which would be organized by the Committee. </w:t>
      </w:r>
      <w:r w:rsidR="0065371C">
        <w:rPr>
          <w:rFonts w:ascii="Arial" w:hAnsi="Arial" w:cs="Arial"/>
          <w:sz w:val="28"/>
          <w:szCs w:val="28"/>
          <w:lang/>
        </w:rPr>
        <w:t xml:space="preserve">The following topics would be of high interest to attendees: </w:t>
      </w:r>
      <w:r w:rsidR="00A42042">
        <w:rPr>
          <w:rFonts w:ascii="Arial" w:hAnsi="Arial" w:cs="Arial"/>
          <w:sz w:val="28"/>
          <w:szCs w:val="28"/>
          <w:lang/>
        </w:rPr>
        <w:t xml:space="preserve">victims of multiple discrimination, </w:t>
      </w:r>
      <w:r w:rsidR="003E2A1A">
        <w:rPr>
          <w:rFonts w:ascii="Arial" w:hAnsi="Arial" w:cs="Arial"/>
          <w:sz w:val="28"/>
          <w:szCs w:val="28"/>
          <w:lang/>
        </w:rPr>
        <w:t>challenges and problems faced by women with visu</w:t>
      </w:r>
      <w:r w:rsidR="00AD30B7">
        <w:rPr>
          <w:rFonts w:ascii="Arial" w:hAnsi="Arial" w:cs="Arial"/>
          <w:sz w:val="28"/>
          <w:szCs w:val="28"/>
          <w:lang/>
        </w:rPr>
        <w:t>al impairments, such as the</w:t>
      </w:r>
      <w:r w:rsidR="00F963C7">
        <w:rPr>
          <w:rFonts w:ascii="Arial" w:hAnsi="Arial" w:cs="Arial"/>
          <w:sz w:val="28"/>
          <w:szCs w:val="28"/>
          <w:lang/>
        </w:rPr>
        <w:t xml:space="preserve"> lack of registry</w:t>
      </w:r>
      <w:r w:rsidR="00C701F2">
        <w:rPr>
          <w:rFonts w:ascii="Arial" w:hAnsi="Arial" w:cs="Arial"/>
          <w:sz w:val="28"/>
          <w:szCs w:val="28"/>
          <w:lang/>
        </w:rPr>
        <w:t xml:space="preserve">, </w:t>
      </w:r>
      <w:r w:rsidR="00C701F2">
        <w:rPr>
          <w:rFonts w:ascii="Arial" w:hAnsi="Arial" w:cs="Arial"/>
          <w:sz w:val="28"/>
          <w:szCs w:val="28"/>
          <w:lang/>
        </w:rPr>
        <w:lastRenderedPageBreak/>
        <w:t xml:space="preserve">accessibility </w:t>
      </w:r>
      <w:r w:rsidR="00304B9A">
        <w:rPr>
          <w:rFonts w:ascii="Arial" w:hAnsi="Arial" w:cs="Arial"/>
          <w:sz w:val="28"/>
          <w:szCs w:val="28"/>
          <w:lang/>
        </w:rPr>
        <w:t>of information and environment,</w:t>
      </w:r>
      <w:r w:rsidR="004A18AB">
        <w:rPr>
          <w:rFonts w:ascii="Arial" w:hAnsi="Arial" w:cs="Arial"/>
          <w:sz w:val="28"/>
          <w:szCs w:val="28"/>
          <w:lang/>
        </w:rPr>
        <w:t xml:space="preserve"> </w:t>
      </w:r>
      <w:r w:rsidR="00AD30B7">
        <w:rPr>
          <w:rFonts w:ascii="Arial" w:hAnsi="Arial" w:cs="Arial"/>
          <w:sz w:val="28"/>
          <w:szCs w:val="28"/>
          <w:lang/>
        </w:rPr>
        <w:t xml:space="preserve">the </w:t>
      </w:r>
      <w:bookmarkStart w:id="0" w:name="_GoBack"/>
      <w:bookmarkEnd w:id="0"/>
      <w:r w:rsidR="004A18AB">
        <w:rPr>
          <w:rFonts w:ascii="Arial" w:hAnsi="Arial" w:cs="Arial"/>
          <w:sz w:val="28"/>
          <w:szCs w:val="28"/>
          <w:lang/>
        </w:rPr>
        <w:t xml:space="preserve">lack of teaching materials and </w:t>
      </w:r>
      <w:r w:rsidR="00631CE2">
        <w:rPr>
          <w:rFonts w:ascii="Arial" w:hAnsi="Arial" w:cs="Arial"/>
          <w:sz w:val="28"/>
          <w:szCs w:val="28"/>
          <w:lang/>
        </w:rPr>
        <w:t>educated perip</w:t>
      </w:r>
      <w:r w:rsidR="004A18AB">
        <w:rPr>
          <w:rFonts w:ascii="Arial" w:hAnsi="Arial" w:cs="Arial"/>
          <w:sz w:val="28"/>
          <w:szCs w:val="28"/>
          <w:lang/>
        </w:rPr>
        <w:t>at</w:t>
      </w:r>
      <w:r w:rsidR="00631CE2">
        <w:rPr>
          <w:rFonts w:ascii="Arial" w:hAnsi="Arial" w:cs="Arial"/>
          <w:sz w:val="28"/>
          <w:szCs w:val="28"/>
          <w:lang/>
        </w:rPr>
        <w:t>h</w:t>
      </w:r>
      <w:r w:rsidR="004A18AB">
        <w:rPr>
          <w:rFonts w:ascii="Arial" w:hAnsi="Arial" w:cs="Arial"/>
          <w:sz w:val="28"/>
          <w:szCs w:val="28"/>
          <w:lang/>
        </w:rPr>
        <w:t>ologists</w:t>
      </w:r>
      <w:r w:rsidR="00631CE2">
        <w:rPr>
          <w:rFonts w:ascii="Arial" w:hAnsi="Arial" w:cs="Arial"/>
          <w:sz w:val="28"/>
          <w:szCs w:val="28"/>
          <w:lang/>
        </w:rPr>
        <w:t>.</w:t>
      </w:r>
    </w:p>
    <w:sectPr w:rsidR="009872EA" w:rsidRPr="00E06CB0" w:rsidSect="00E03F30">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2EC5"/>
    <w:rsid w:val="000E24DC"/>
    <w:rsid w:val="00102707"/>
    <w:rsid w:val="00212C80"/>
    <w:rsid w:val="00304B9A"/>
    <w:rsid w:val="003323EA"/>
    <w:rsid w:val="0037047C"/>
    <w:rsid w:val="003E2A1A"/>
    <w:rsid w:val="003F52F7"/>
    <w:rsid w:val="004A18AB"/>
    <w:rsid w:val="005A792E"/>
    <w:rsid w:val="005C6DDD"/>
    <w:rsid w:val="00631CE2"/>
    <w:rsid w:val="0065371C"/>
    <w:rsid w:val="006723BF"/>
    <w:rsid w:val="007316F7"/>
    <w:rsid w:val="009372FD"/>
    <w:rsid w:val="009607C9"/>
    <w:rsid w:val="009872EA"/>
    <w:rsid w:val="00A42042"/>
    <w:rsid w:val="00A61610"/>
    <w:rsid w:val="00AD30B7"/>
    <w:rsid w:val="00B11D97"/>
    <w:rsid w:val="00B87F48"/>
    <w:rsid w:val="00BA3B23"/>
    <w:rsid w:val="00C12EC5"/>
    <w:rsid w:val="00C344A3"/>
    <w:rsid w:val="00C701F2"/>
    <w:rsid w:val="00D1639F"/>
    <w:rsid w:val="00DF10F1"/>
    <w:rsid w:val="00E03F30"/>
    <w:rsid w:val="00E06CB0"/>
    <w:rsid w:val="00E20F07"/>
    <w:rsid w:val="00E2338C"/>
    <w:rsid w:val="00E66033"/>
    <w:rsid w:val="00EE23DF"/>
    <w:rsid w:val="00F725ED"/>
    <w:rsid w:val="00F963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F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6DDD"/>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2</Pages>
  <Words>348</Words>
  <Characters>1989</Characters>
  <Application>Microsoft Office Word</Application>
  <DocSecurity>0</DocSecurity>
  <Lines>16</Lines>
  <Paragraphs>4</Paragraphs>
  <ScaleCrop>false</ScaleCrop>
  <Company>Office Black Edition - tum0r</Company>
  <LinksUpToDate>false</LinksUpToDate>
  <CharactersWithSpaces>2333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sscg3</cp:lastModifiedBy>
  <cp:revision>37</cp:revision>
  <dcterms:created xsi:type="dcterms:W3CDTF">2023-05-03T09:04:00Z</dcterms:created>
  <dcterms:modified xsi:type="dcterms:W3CDTF">2023-05-05T11:52:00Z</dcterms:modified>
</cp:coreProperties>
</file>